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6C9F" w14:textId="77777777" w:rsidR="00BD23CA" w:rsidRDefault="00BD23CA" w:rsidP="00BD23CA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783C811" wp14:editId="659EE254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3B44F1EB" w14:textId="77777777" w:rsidR="00BD23CA" w:rsidRDefault="00BD23CA" w:rsidP="00BD23CA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5BD492A6" w14:textId="77777777" w:rsidR="00BD23CA" w:rsidRDefault="00BD23CA" w:rsidP="00BD23CA">
      <w:pPr>
        <w:rPr>
          <w:rFonts w:ascii="Arial" w:hAnsi="Arial" w:cs="Arial"/>
          <w:sz w:val="28"/>
          <w:szCs w:val="28"/>
        </w:rPr>
      </w:pPr>
    </w:p>
    <w:p w14:paraId="050AE21E" w14:textId="77777777" w:rsidR="00BD23CA" w:rsidRDefault="00BD23CA" w:rsidP="00BD23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5CB19E35" w14:textId="582CA1AA" w:rsidR="00BD23CA" w:rsidRPr="00BD23CA" w:rsidRDefault="00BD23CA" w:rsidP="00BD23CA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Abril</w:t>
      </w:r>
      <w:proofErr w:type="gramEnd"/>
      <w:r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7706DB35" w14:textId="77777777" w:rsidR="00BD23CA" w:rsidRPr="00BD23CA" w:rsidRDefault="00BD23CA" w:rsidP="00BD23CA">
      <w:pPr>
        <w:pStyle w:val="Corpodetexto"/>
        <w:ind w:left="720"/>
        <w:rPr>
          <w:bCs/>
          <w:sz w:val="28"/>
          <w:szCs w:val="28"/>
        </w:rPr>
      </w:pPr>
    </w:p>
    <w:p w14:paraId="250F306C" w14:textId="36C95341" w:rsidR="00BD23CA" w:rsidRDefault="00BD23CA" w:rsidP="00BD23C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 DO </w:t>
      </w:r>
      <w:r>
        <w:rPr>
          <w:rFonts w:ascii="Arial" w:hAnsi="Arial" w:cs="Arial"/>
          <w:sz w:val="28"/>
          <w:szCs w:val="28"/>
        </w:rPr>
        <w:t>LEGISLATIVO:</w:t>
      </w:r>
    </w:p>
    <w:p w14:paraId="53BC89D0" w14:textId="77777777" w:rsidR="00BD23CA" w:rsidRDefault="00BD23CA" w:rsidP="00BD23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1890921" w14:textId="5523A6A2" w:rsidR="00BD23CA" w:rsidRDefault="00BD23CA" w:rsidP="00BD23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Informação nº 08/2025: autoria bancada do PP.</w:t>
      </w:r>
    </w:p>
    <w:p w14:paraId="4F003CFC" w14:textId="2A4FF14D" w:rsidR="00BD23CA" w:rsidRPr="00BD23CA" w:rsidRDefault="00BD23CA" w:rsidP="00BD23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BD23CA">
        <w:rPr>
          <w:rFonts w:ascii="Arial" w:hAnsi="Arial" w:cs="Arial"/>
          <w:sz w:val="28"/>
          <w:szCs w:val="28"/>
        </w:rPr>
        <w:t>Solicita</w:t>
      </w:r>
      <w:r>
        <w:rPr>
          <w:rFonts w:ascii="Arial" w:hAnsi="Arial" w:cs="Arial"/>
          <w:sz w:val="28"/>
          <w:szCs w:val="28"/>
        </w:rPr>
        <w:t>ndo</w:t>
      </w:r>
      <w:r w:rsidRPr="00BD23CA">
        <w:rPr>
          <w:rFonts w:ascii="Arial" w:hAnsi="Arial" w:cs="Arial"/>
          <w:sz w:val="28"/>
          <w:szCs w:val="28"/>
        </w:rPr>
        <w:t xml:space="preserve"> informações sobre a escola de seis salas, localizada no bairro Arroio Bonito, quanto à existência de eventuais dívidas remanescentes do contrato anterior, assim como o contrato, licitações já realizadas e empenho de pagamentos</w:t>
      </w:r>
      <w:r>
        <w:rPr>
          <w:rFonts w:ascii="Arial" w:hAnsi="Arial" w:cs="Arial"/>
          <w:sz w:val="28"/>
          <w:szCs w:val="28"/>
        </w:rPr>
        <w:t>”</w:t>
      </w:r>
      <w:r w:rsidRPr="00BD23CA">
        <w:rPr>
          <w:rFonts w:ascii="Arial" w:hAnsi="Arial" w:cs="Arial"/>
          <w:sz w:val="28"/>
          <w:szCs w:val="28"/>
        </w:rPr>
        <w:t>.</w:t>
      </w:r>
    </w:p>
    <w:p w14:paraId="15C85751" w14:textId="02FFDF29" w:rsidR="00BD23CA" w:rsidRPr="00BD23CA" w:rsidRDefault="00BD23CA" w:rsidP="00BD23C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 xml:space="preserve">ORDEM DO DIA </w:t>
      </w:r>
    </w:p>
    <w:p w14:paraId="41CA7E6A" w14:textId="77777777" w:rsidR="00BD23CA" w:rsidRPr="006F1B83" w:rsidRDefault="00BD23CA" w:rsidP="00BD23C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106086FF" w14:textId="61221676" w:rsidR="00BD23CA" w:rsidRDefault="00BD23CA" w:rsidP="00BD23C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75BBBBE8" w14:textId="57E8CEDE" w:rsidR="00BD23CA" w:rsidRPr="00BD23CA" w:rsidRDefault="00BD23CA" w:rsidP="00BD23C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D23CA">
        <w:rPr>
          <w:rFonts w:ascii="Arial" w:hAnsi="Arial" w:cs="Arial"/>
          <w:color w:val="000000"/>
          <w:sz w:val="28"/>
          <w:szCs w:val="28"/>
        </w:rPr>
        <w:t>“</w:t>
      </w:r>
      <w:r w:rsidRPr="00BD23CA">
        <w:rPr>
          <w:rFonts w:ascii="Arial" w:hAnsi="Arial" w:cs="Arial"/>
          <w:color w:val="000000"/>
          <w:sz w:val="28"/>
          <w:szCs w:val="28"/>
        </w:rPr>
        <w:t>Autoriza a contratação temporária de profissionais, para atuarem na Secretaria Municipal de Educação e Secretaria Municipal de Saúde</w:t>
      </w:r>
      <w:r w:rsidRPr="00BD23CA">
        <w:rPr>
          <w:rFonts w:ascii="Arial" w:hAnsi="Arial" w:cs="Arial"/>
          <w:color w:val="000000"/>
          <w:sz w:val="28"/>
          <w:szCs w:val="28"/>
        </w:rPr>
        <w:t>”</w:t>
      </w:r>
      <w:r w:rsidRPr="00BD23CA">
        <w:rPr>
          <w:rFonts w:ascii="Arial" w:hAnsi="Arial" w:cs="Arial"/>
          <w:color w:val="000000"/>
          <w:sz w:val="28"/>
          <w:szCs w:val="28"/>
        </w:rPr>
        <w:t>.</w:t>
      </w:r>
    </w:p>
    <w:p w14:paraId="362FC429" w14:textId="50463582" w:rsidR="00BD23CA" w:rsidRDefault="00BD23CA" w:rsidP="00BD23C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26D090CE" w14:textId="77777777" w:rsidR="00BD23CA" w:rsidRDefault="00BD23CA" w:rsidP="00BD23CA">
      <w:pPr>
        <w:pStyle w:val="Recuodecorpodetexto"/>
        <w:spacing w:after="0" w:line="360" w:lineRule="auto"/>
        <w:ind w:left="720"/>
        <w:jc w:val="both"/>
        <w:rPr>
          <w:bCs/>
          <w:sz w:val="28"/>
          <w:szCs w:val="28"/>
        </w:rPr>
      </w:pPr>
      <w:r w:rsidRPr="00BD23CA">
        <w:rPr>
          <w:bCs/>
          <w:sz w:val="28"/>
          <w:szCs w:val="28"/>
        </w:rPr>
        <w:t>“</w:t>
      </w:r>
      <w:r w:rsidRPr="00BD23CA">
        <w:rPr>
          <w:bCs/>
          <w:sz w:val="28"/>
          <w:szCs w:val="28"/>
        </w:rPr>
        <w:t>Autoriza a contratação temporária de profissional, para atuar na Secretaria Municipal de Agricultura e Meio Ambiente</w:t>
      </w:r>
      <w:r w:rsidRPr="00BD23CA">
        <w:rPr>
          <w:bCs/>
          <w:sz w:val="28"/>
          <w:szCs w:val="28"/>
        </w:rPr>
        <w:t>”</w:t>
      </w:r>
      <w:r w:rsidRPr="00BD23CA">
        <w:rPr>
          <w:bCs/>
          <w:sz w:val="28"/>
          <w:szCs w:val="28"/>
        </w:rPr>
        <w:t>.</w:t>
      </w:r>
    </w:p>
    <w:p w14:paraId="6E19CFB7" w14:textId="77777777" w:rsidR="00BD23CA" w:rsidRDefault="00BD23CA" w:rsidP="00BD23CA">
      <w:pPr>
        <w:pStyle w:val="Recuodecorpodetexto"/>
        <w:spacing w:after="0" w:line="360" w:lineRule="auto"/>
        <w:ind w:left="720"/>
        <w:jc w:val="both"/>
      </w:pPr>
    </w:p>
    <w:p w14:paraId="49BB7B8B" w14:textId="6F4283CF" w:rsidR="00C02D3D" w:rsidRPr="00BD23CA" w:rsidRDefault="00BD23CA" w:rsidP="00BD23CA">
      <w:pPr>
        <w:pStyle w:val="Recuodecorpodetexto"/>
        <w:spacing w:after="0" w:line="360" w:lineRule="auto"/>
        <w:ind w:left="720"/>
        <w:jc w:val="both"/>
        <w:rPr>
          <w:bCs/>
          <w:sz w:val="28"/>
          <w:szCs w:val="28"/>
        </w:rPr>
      </w:pPr>
      <w:r w:rsidRPr="00DB29D3">
        <w:t>Plenário F</w:t>
      </w:r>
      <w:r>
        <w:t xml:space="preserve">elisberto Manoel de Medeiros, </w:t>
      </w:r>
      <w:r>
        <w:t>05</w:t>
      </w:r>
      <w:r>
        <w:t xml:space="preserve"> de </w:t>
      </w:r>
      <w:r>
        <w:t>maio</w:t>
      </w:r>
      <w:r>
        <w:t xml:space="preserve"> de 2025</w:t>
      </w:r>
      <w:r w:rsidRPr="00DB29D3">
        <w:t>.</w:t>
      </w:r>
    </w:p>
    <w:sectPr w:rsidR="00C02D3D" w:rsidRPr="00BD23CA" w:rsidSect="00BD2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7DE"/>
    <w:multiLevelType w:val="hybridMultilevel"/>
    <w:tmpl w:val="B68A7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772AE"/>
    <w:multiLevelType w:val="hybridMultilevel"/>
    <w:tmpl w:val="B276F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33B1"/>
    <w:multiLevelType w:val="hybridMultilevel"/>
    <w:tmpl w:val="0A0A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0"/>
  </w:num>
  <w:num w:numId="2" w16cid:durableId="470711578">
    <w:abstractNumId w:val="3"/>
  </w:num>
  <w:num w:numId="3" w16cid:durableId="1130200888">
    <w:abstractNumId w:val="2"/>
  </w:num>
  <w:num w:numId="4" w16cid:durableId="14824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CA"/>
    <w:rsid w:val="00BD23CA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511C"/>
  <w15:chartTrackingRefBased/>
  <w15:docId w15:val="{45B4B3E1-B3AD-4281-96C4-5D530425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C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D2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23CA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23C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BD23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D23CA"/>
    <w:rPr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D23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D23C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t-BR"/>
      <w14:ligatures w14:val="standardContextu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D23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2025-05-06T18:41:00Z</dcterms:created>
  <dcterms:modified xsi:type="dcterms:W3CDTF">2025-05-06T18:49:00Z</dcterms:modified>
</cp:coreProperties>
</file>