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666EE5" w14:textId="77777777" w:rsidR="00B67257" w:rsidRDefault="00B67257" w:rsidP="00B67257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4C8B2D4F" wp14:editId="12561B86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53B92BBF" w14:textId="77777777" w:rsidR="00B67257" w:rsidRDefault="00B67257" w:rsidP="00B67257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01D00F3D" w14:textId="77777777" w:rsidR="00B67257" w:rsidRDefault="00B67257" w:rsidP="00B67257">
      <w:pPr>
        <w:jc w:val="center"/>
        <w:rPr>
          <w:rFonts w:ascii="Arial" w:hAnsi="Arial" w:cs="Arial"/>
          <w:sz w:val="28"/>
          <w:szCs w:val="28"/>
        </w:rPr>
      </w:pPr>
    </w:p>
    <w:p w14:paraId="25E54A43" w14:textId="77777777" w:rsidR="00B67257" w:rsidRDefault="00B67257" w:rsidP="00B6725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685EC189" w14:textId="77777777" w:rsidR="00B67257" w:rsidRDefault="00B67257" w:rsidP="00B67257">
      <w:pPr>
        <w:rPr>
          <w:rFonts w:ascii="Arial" w:hAnsi="Arial" w:cs="Arial"/>
          <w:sz w:val="24"/>
          <w:szCs w:val="24"/>
        </w:rPr>
      </w:pPr>
    </w:p>
    <w:p w14:paraId="16338368" w14:textId="77777777" w:rsidR="00B67257" w:rsidRDefault="00B67257" w:rsidP="00B6725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5144F011" w14:textId="0BEF8E9C" w:rsidR="00B67257" w:rsidRPr="00232F58" w:rsidRDefault="00B67257" w:rsidP="00B67257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2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/2025, REFERENTE AO PROJETO DE </w:t>
      </w:r>
      <w:proofErr w:type="gramStart"/>
      <w:r>
        <w:rPr>
          <w:rFonts w:ascii="Times New Roman" w:hAnsi="Times New Roman" w:cs="Times New Roman"/>
          <w:sz w:val="24"/>
          <w:szCs w:val="24"/>
        </w:rPr>
        <w:t>LEI  nº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/2025, QUE:</w:t>
      </w:r>
    </w:p>
    <w:p w14:paraId="5CBA9A5C" w14:textId="77777777" w:rsidR="00B67257" w:rsidRDefault="00B67257" w:rsidP="00B67257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DC0A19F" w14:textId="77777777" w:rsidR="00B67257" w:rsidRDefault="00B67257" w:rsidP="00B67257">
      <w:pPr>
        <w:pStyle w:val="PargrafodaLista"/>
        <w:jc w:val="both"/>
      </w:pPr>
    </w:p>
    <w:p w14:paraId="0E931FBD" w14:textId="77777777" w:rsidR="00B67257" w:rsidRDefault="00B67257" w:rsidP="00B67257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B67257">
        <w:rPr>
          <w:rFonts w:ascii="Times New Roman" w:hAnsi="Times New Roman" w:cs="Times New Roman"/>
          <w:sz w:val="24"/>
          <w:szCs w:val="24"/>
        </w:rPr>
        <w:t>Autoriza a contratação temporária de profissionais, para atuarem na Secretaria Municipal de Educação e Secretaria Municipal de Obras e Trânsito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B67257">
        <w:rPr>
          <w:rFonts w:ascii="Times New Roman" w:hAnsi="Times New Roman" w:cs="Times New Roman"/>
          <w:sz w:val="24"/>
          <w:szCs w:val="24"/>
        </w:rPr>
        <w:t>.</w:t>
      </w:r>
    </w:p>
    <w:p w14:paraId="42433E5E" w14:textId="77777777" w:rsidR="00B67257" w:rsidRDefault="00B67257" w:rsidP="00B67257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2E473697" w14:textId="7586120E" w:rsidR="00B67257" w:rsidRPr="00B67257" w:rsidRDefault="00B67257" w:rsidP="00B67257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B672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PROCESSO LEGISLATIVO Nº 2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/2025, REFERENTE AO PROJETO DE </w:t>
      </w:r>
      <w:proofErr w:type="gramStart"/>
      <w:r>
        <w:rPr>
          <w:rFonts w:ascii="Times New Roman" w:hAnsi="Times New Roman" w:cs="Times New Roman"/>
          <w:sz w:val="24"/>
          <w:szCs w:val="24"/>
        </w:rPr>
        <w:t>LEI  nº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/2025, QUE:</w:t>
      </w:r>
    </w:p>
    <w:p w14:paraId="5D95D718" w14:textId="77777777" w:rsidR="00B67257" w:rsidRDefault="00B67257" w:rsidP="00B67257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64DE5351" w14:textId="5CA61D52" w:rsidR="00B67257" w:rsidRPr="00232F58" w:rsidRDefault="00B67257" w:rsidP="00B67257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”</w:t>
      </w:r>
      <w:r w:rsidRPr="00B67257">
        <w:rPr>
          <w:rFonts w:ascii="Times New Roman" w:hAnsi="Times New Roman" w:cs="Times New Roman"/>
          <w:bCs/>
          <w:iCs/>
          <w:sz w:val="24"/>
          <w:szCs w:val="24"/>
        </w:rPr>
        <w:t>Autoriza a contratação temporária de profissionais, para atuarem na Secretaria Municipal de Saúde</w:t>
      </w:r>
      <w:r>
        <w:rPr>
          <w:rFonts w:ascii="Times New Roman" w:hAnsi="Times New Roman" w:cs="Times New Roman"/>
          <w:bCs/>
          <w:iCs/>
          <w:sz w:val="24"/>
          <w:szCs w:val="24"/>
        </w:rPr>
        <w:t>”</w:t>
      </w:r>
      <w:r w:rsidRPr="00B67257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7F9B7583" w14:textId="7D061372" w:rsidR="00B67257" w:rsidRPr="00B67257" w:rsidRDefault="00B67257" w:rsidP="00B67257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r w:rsidRPr="00B67257"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09F80F3D" w14:textId="77777777" w:rsidR="00B67257" w:rsidRDefault="00B67257" w:rsidP="00B67257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C6D5953" w14:textId="77777777" w:rsidR="00B67257" w:rsidRDefault="00B67257" w:rsidP="00B67257">
      <w:pPr>
        <w:pStyle w:val="PargrafodaLista"/>
        <w:tabs>
          <w:tab w:val="left" w:pos="1635"/>
        </w:tabs>
        <w:rPr>
          <w:rFonts w:ascii="Times New Roman" w:hAnsi="Times New Roman" w:cs="Times New Roman"/>
          <w:bCs/>
          <w:sz w:val="32"/>
          <w:szCs w:val="24"/>
        </w:rPr>
      </w:pPr>
    </w:p>
    <w:p w14:paraId="5A08878A" w14:textId="77777777" w:rsidR="00B67257" w:rsidRDefault="00B67257" w:rsidP="00B67257">
      <w:pPr>
        <w:pStyle w:val="PargrafodaLista"/>
        <w:rPr>
          <w:rFonts w:ascii="Times New Roman" w:hAnsi="Times New Roman" w:cs="Times New Roman"/>
          <w:bCs/>
          <w:iCs/>
          <w:sz w:val="32"/>
          <w:szCs w:val="24"/>
        </w:rPr>
      </w:pPr>
    </w:p>
    <w:p w14:paraId="1444906D" w14:textId="77777777" w:rsidR="00B67257" w:rsidRDefault="00B67257" w:rsidP="00B67257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</w:p>
    <w:p w14:paraId="25657087" w14:textId="77777777" w:rsidR="00B67257" w:rsidRDefault="00B67257" w:rsidP="00B67257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</w:p>
    <w:p w14:paraId="3F9AB718" w14:textId="77777777" w:rsidR="00B67257" w:rsidRDefault="00B67257" w:rsidP="00B6725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D6EFB92" w14:textId="77777777" w:rsidR="00B67257" w:rsidRDefault="00B67257" w:rsidP="00B6725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5B5E071" w14:textId="77777777" w:rsidR="00B67257" w:rsidRDefault="00B67257" w:rsidP="00B6725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D6FFEB4" w14:textId="5F0D12BD" w:rsidR="00B67257" w:rsidRPr="00232F58" w:rsidRDefault="00B67257" w:rsidP="00B6725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22</w:t>
      </w:r>
      <w:r>
        <w:rPr>
          <w:rFonts w:ascii="Times New Roman" w:hAnsi="Times New Roman" w:cs="Times New Roman"/>
          <w:bCs/>
          <w:sz w:val="24"/>
          <w:szCs w:val="24"/>
        </w:rPr>
        <w:t xml:space="preserve"> de abril de 2025.</w:t>
      </w:r>
    </w:p>
    <w:p w14:paraId="462E5EBC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257"/>
    <w:rsid w:val="00B67257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41B95"/>
  <w15:chartTrackingRefBased/>
  <w15:docId w15:val="{946B8E92-AC29-4FCD-8873-7C35B3165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257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B6725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67257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672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26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556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2025-05-02T19:03:00Z</dcterms:created>
  <dcterms:modified xsi:type="dcterms:W3CDTF">2025-05-02T19:07:00Z</dcterms:modified>
</cp:coreProperties>
</file>