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583E9" w14:textId="77777777" w:rsidR="00414F11" w:rsidRDefault="00414F11" w:rsidP="00414F11">
      <w:pPr>
        <w:pStyle w:val="Recuodecorpodetexto3"/>
        <w:ind w:left="4956"/>
        <w:jc w:val="both"/>
        <w:rPr>
          <w:rFonts w:ascii="Times New Roman" w:hAnsi="Times New Roman"/>
          <w:sz w:val="24"/>
          <w:szCs w:val="24"/>
        </w:rPr>
      </w:pPr>
    </w:p>
    <w:p w14:paraId="162E7D01" w14:textId="77777777" w:rsidR="00D817A2" w:rsidRPr="00744006" w:rsidRDefault="00D817A2" w:rsidP="00D817A2">
      <w:pPr>
        <w:pStyle w:val="Recuodecorpodetexto3"/>
        <w:ind w:left="4956" w:firstLine="708"/>
        <w:jc w:val="both"/>
        <w:rPr>
          <w:rFonts w:ascii="Times New Roman" w:hAnsi="Times New Roman"/>
          <w:sz w:val="18"/>
          <w:szCs w:val="18"/>
        </w:rPr>
      </w:pPr>
      <w:r w:rsidRPr="007440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CRESCENTA O PARÁGRAFO ÚNICO</w:t>
      </w:r>
      <w:r w:rsidRPr="00744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4400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INCISO IX DO</w:t>
      </w:r>
      <w:r w:rsidRPr="00744006">
        <w:rPr>
          <w:rFonts w:ascii="Times New Roman" w:hAnsi="Times New Roman"/>
          <w:sz w:val="24"/>
          <w:szCs w:val="24"/>
        </w:rPr>
        <w:t xml:space="preserve"> ART. </w:t>
      </w:r>
      <w:r>
        <w:rPr>
          <w:rFonts w:ascii="Times New Roman" w:hAnsi="Times New Roman"/>
          <w:sz w:val="24"/>
          <w:szCs w:val="24"/>
        </w:rPr>
        <w:t>30</w:t>
      </w:r>
      <w:r w:rsidRPr="00744006">
        <w:rPr>
          <w:rFonts w:ascii="Times New Roman" w:hAnsi="Times New Roman"/>
          <w:sz w:val="24"/>
          <w:szCs w:val="24"/>
        </w:rPr>
        <w:t xml:space="preserve"> DO PLANO </w:t>
      </w:r>
      <w:r>
        <w:rPr>
          <w:rFonts w:ascii="Times New Roman" w:hAnsi="Times New Roman"/>
          <w:sz w:val="24"/>
          <w:szCs w:val="24"/>
        </w:rPr>
        <w:t>DIRETOR</w:t>
      </w:r>
      <w:r w:rsidRPr="00744006">
        <w:rPr>
          <w:rFonts w:ascii="Times New Roman" w:hAnsi="Times New Roman"/>
          <w:sz w:val="24"/>
          <w:szCs w:val="24"/>
        </w:rPr>
        <w:t xml:space="preserve"> (LEI N. </w:t>
      </w:r>
      <w:r>
        <w:rPr>
          <w:rFonts w:ascii="Times New Roman" w:hAnsi="Times New Roman"/>
          <w:sz w:val="24"/>
          <w:szCs w:val="24"/>
        </w:rPr>
        <w:t>1988, DE 07 DE JANEIRO DE 2011</w:t>
      </w:r>
      <w:r w:rsidRPr="00744006">
        <w:rPr>
          <w:rFonts w:ascii="Times New Roman" w:hAnsi="Times New Roman"/>
          <w:sz w:val="24"/>
          <w:szCs w:val="24"/>
        </w:rPr>
        <w:t>), E DÁ OUTRAS PROVIDÊNCIAS.</w:t>
      </w:r>
    </w:p>
    <w:p w14:paraId="107E4F48" w14:textId="77777777" w:rsidR="00D817A2" w:rsidRPr="00540735" w:rsidRDefault="00D817A2" w:rsidP="00D817A2">
      <w:pPr>
        <w:spacing w:line="360" w:lineRule="auto"/>
        <w:jc w:val="both"/>
        <w:rPr>
          <w:rFonts w:ascii="Times New Roman" w:hAnsi="Times New Roman"/>
          <w:bCs/>
          <w:sz w:val="28"/>
        </w:rPr>
      </w:pPr>
    </w:p>
    <w:p w14:paraId="58B42E4F" w14:textId="77777777" w:rsidR="00D817A2" w:rsidRDefault="00D817A2" w:rsidP="00D817A2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1º </w:t>
      </w:r>
      <w:r>
        <w:rPr>
          <w:rFonts w:ascii="Times New Roman" w:hAnsi="Times New Roman"/>
        </w:rPr>
        <w:t>Fica acrescentado o Parágrafo único ao inciso IX art. 30 da Lei n. 1988, de 07 de janeiro de 2011, que passa a vigorar com a seguinte redação:</w:t>
      </w:r>
    </w:p>
    <w:p w14:paraId="13616C89" w14:textId="77777777" w:rsidR="00D817A2" w:rsidRDefault="00D817A2" w:rsidP="00D817A2">
      <w:pPr>
        <w:spacing w:line="276" w:lineRule="auto"/>
        <w:jc w:val="both"/>
        <w:rPr>
          <w:rFonts w:ascii="Times New Roman" w:hAnsi="Times New Roman"/>
        </w:rPr>
      </w:pPr>
    </w:p>
    <w:p w14:paraId="1B8D8376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  <w:r w:rsidRPr="0088151F">
        <w:rPr>
          <w:rFonts w:ascii="Times New Roman" w:hAnsi="Times New Roman"/>
        </w:rPr>
        <w:t xml:space="preserve">Art. 30º </w:t>
      </w:r>
      <w:r w:rsidRPr="0088151F">
        <w:rPr>
          <w:rFonts w:ascii="Times New Roman" w:hAnsi="Times New Roman"/>
          <w:shd w:val="clear" w:color="auto" w:fill="FFFFFF"/>
        </w:rPr>
        <w:t xml:space="preserve">As Áreas de Estruturação Espacial - AEE da Zona Urbana </w:t>
      </w:r>
      <w:proofErr w:type="spellStart"/>
      <w:r w:rsidRPr="0088151F">
        <w:rPr>
          <w:rFonts w:ascii="Times New Roman" w:hAnsi="Times New Roman"/>
          <w:shd w:val="clear" w:color="auto" w:fill="FFFFFF"/>
        </w:rPr>
        <w:t>Densificada</w:t>
      </w:r>
      <w:proofErr w:type="spellEnd"/>
      <w:r w:rsidRPr="0088151F">
        <w:rPr>
          <w:rFonts w:ascii="Times New Roman" w:hAnsi="Times New Roman"/>
          <w:shd w:val="clear" w:color="auto" w:fill="FFFFFF"/>
        </w:rPr>
        <w:t xml:space="preserve"> - ZUD do Município de Terra de Areia são</w:t>
      </w:r>
      <w:r w:rsidRPr="0088151F">
        <w:rPr>
          <w:rFonts w:ascii="Times New Roman" w:hAnsi="Times New Roman"/>
        </w:rPr>
        <w:t>:</w:t>
      </w:r>
    </w:p>
    <w:p w14:paraId="1EF9087B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</w:p>
    <w:p w14:paraId="52C71C84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  <w:r w:rsidRPr="0088151F">
        <w:rPr>
          <w:rFonts w:ascii="Times New Roman" w:hAnsi="Times New Roman"/>
        </w:rPr>
        <w:t>[...]</w:t>
      </w:r>
    </w:p>
    <w:p w14:paraId="3B9DD8E2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</w:p>
    <w:p w14:paraId="31962347" w14:textId="77777777" w:rsidR="00D817A2" w:rsidRPr="000D5297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  <w:r w:rsidRPr="0088151F">
        <w:rPr>
          <w:rFonts w:ascii="Times New Roman" w:hAnsi="Times New Roman"/>
        </w:rPr>
        <w:t xml:space="preserve">IV – </w:t>
      </w:r>
      <w:r w:rsidRPr="000D5297">
        <w:rPr>
          <w:rFonts w:ascii="Times New Roman" w:hAnsi="Times New Roman"/>
        </w:rPr>
        <w:t xml:space="preserve">IX - Eixo Comercial e Industrial 2 - ECI 2 - Área de uso industrial mais antiga do Município, formando um quadrilátero alongado em faixas de 60 metros medida a partir das laterais da Rodovia BR-101, com limites extremos na Estrada da Sanga Funda, a Sudoeste, e ruas José </w:t>
      </w:r>
      <w:proofErr w:type="spellStart"/>
      <w:r w:rsidRPr="000D5297">
        <w:rPr>
          <w:rFonts w:ascii="Times New Roman" w:hAnsi="Times New Roman"/>
        </w:rPr>
        <w:t>Antonio</w:t>
      </w:r>
      <w:proofErr w:type="spellEnd"/>
      <w:r w:rsidRPr="000D5297">
        <w:rPr>
          <w:rFonts w:ascii="Times New Roman" w:hAnsi="Times New Roman"/>
        </w:rPr>
        <w:t xml:space="preserve"> da Silva e </w:t>
      </w:r>
      <w:proofErr w:type="spellStart"/>
      <w:r w:rsidRPr="000D5297">
        <w:rPr>
          <w:rFonts w:ascii="Times New Roman" w:hAnsi="Times New Roman"/>
        </w:rPr>
        <w:t>Rudi</w:t>
      </w:r>
      <w:proofErr w:type="spellEnd"/>
      <w:r w:rsidRPr="000D5297">
        <w:rPr>
          <w:rFonts w:ascii="Times New Roman" w:hAnsi="Times New Roman"/>
        </w:rPr>
        <w:t xml:space="preserve"> </w:t>
      </w:r>
      <w:proofErr w:type="spellStart"/>
      <w:r w:rsidRPr="000D5297">
        <w:rPr>
          <w:rFonts w:ascii="Times New Roman" w:hAnsi="Times New Roman"/>
        </w:rPr>
        <w:t>Glitz</w:t>
      </w:r>
      <w:proofErr w:type="spellEnd"/>
      <w:r w:rsidRPr="000D5297">
        <w:rPr>
          <w:rFonts w:ascii="Times New Roman" w:hAnsi="Times New Roman"/>
        </w:rPr>
        <w:t>, a Nordeste, desenvolvendo-se como espaço com diretriz para usos industriais, agroindustriais e comerciais que apresentem níveis significativos de interferência ambiental;</w:t>
      </w:r>
    </w:p>
    <w:p w14:paraId="67D43814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</w:p>
    <w:p w14:paraId="53783693" w14:textId="77777777" w:rsidR="00D817A2" w:rsidRPr="0088151F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  <w:r w:rsidRPr="0088151F">
        <w:rPr>
          <w:rFonts w:ascii="Times New Roman" w:hAnsi="Times New Roman"/>
        </w:rPr>
        <w:t xml:space="preserve">Parágrafo único - No eixo comercial denominado </w:t>
      </w:r>
      <w:r>
        <w:rPr>
          <w:rFonts w:ascii="Times New Roman" w:hAnsi="Times New Roman"/>
        </w:rPr>
        <w:t>ECI 2</w:t>
      </w:r>
      <w:r w:rsidRPr="0088151F">
        <w:rPr>
          <w:rFonts w:ascii="Times New Roman" w:hAnsi="Times New Roman"/>
        </w:rPr>
        <w:t xml:space="preserve"> citado no inciso I</w:t>
      </w:r>
      <w:r>
        <w:rPr>
          <w:rFonts w:ascii="Times New Roman" w:hAnsi="Times New Roman"/>
        </w:rPr>
        <w:t>X</w:t>
      </w:r>
      <w:r w:rsidRPr="0088151F">
        <w:rPr>
          <w:rFonts w:ascii="Times New Roman" w:hAnsi="Times New Roman"/>
        </w:rPr>
        <w:t xml:space="preserve">, formado pela Rua </w:t>
      </w:r>
      <w:proofErr w:type="spellStart"/>
      <w:r w:rsidRPr="0088151F">
        <w:rPr>
          <w:rFonts w:ascii="Times New Roman" w:hAnsi="Times New Roman"/>
        </w:rPr>
        <w:t>Rudi</w:t>
      </w:r>
      <w:proofErr w:type="spellEnd"/>
      <w:r w:rsidRPr="0088151F">
        <w:rPr>
          <w:rFonts w:ascii="Times New Roman" w:hAnsi="Times New Roman"/>
        </w:rPr>
        <w:t xml:space="preserve"> </w:t>
      </w:r>
      <w:proofErr w:type="spellStart"/>
      <w:r w:rsidRPr="0088151F">
        <w:rPr>
          <w:rFonts w:ascii="Times New Roman" w:hAnsi="Times New Roman"/>
        </w:rPr>
        <w:t>Glitz</w:t>
      </w:r>
      <w:proofErr w:type="spellEnd"/>
      <w:r w:rsidRPr="0088151F">
        <w:rPr>
          <w:rFonts w:ascii="Times New Roman" w:hAnsi="Times New Roman"/>
        </w:rPr>
        <w:t xml:space="preserve"> ao longo da BR-101, pela extensão de 260 metros em direção à Sanga Funda aonde confronta com a Rua Beco 2 da Linha Souza, formando um quadrilátero alongado em faixa de </w:t>
      </w:r>
      <w:r>
        <w:rPr>
          <w:rFonts w:ascii="Times New Roman" w:hAnsi="Times New Roman"/>
        </w:rPr>
        <w:t>250 metros a partir das laterais da BR 101</w:t>
      </w:r>
      <w:r w:rsidRPr="0088151F">
        <w:rPr>
          <w:rFonts w:ascii="Times New Roman" w:hAnsi="Times New Roman"/>
        </w:rPr>
        <w:t xml:space="preserve">, </w:t>
      </w:r>
      <w:r w:rsidRPr="000D5297">
        <w:rPr>
          <w:rFonts w:ascii="Times New Roman" w:hAnsi="Times New Roman"/>
        </w:rPr>
        <w:t>desenvolvendo-se como espaço com diretriz para usos industriais, agroindustriais e comerciais que apresentem níveis significativos de interferência ambiental;</w:t>
      </w:r>
    </w:p>
    <w:p w14:paraId="45D2810A" w14:textId="77777777" w:rsidR="00D817A2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</w:p>
    <w:p w14:paraId="37AD3C18" w14:textId="77777777" w:rsidR="00D817A2" w:rsidRDefault="00D817A2" w:rsidP="00D817A2">
      <w:pPr>
        <w:spacing w:line="276" w:lineRule="auto"/>
        <w:ind w:left="1701"/>
        <w:jc w:val="both"/>
        <w:rPr>
          <w:rFonts w:ascii="Times New Roman" w:hAnsi="Times New Roman"/>
        </w:rPr>
      </w:pPr>
    </w:p>
    <w:p w14:paraId="0BE727EF" w14:textId="77777777" w:rsidR="00D817A2" w:rsidRDefault="00D817A2" w:rsidP="00D817A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 xml:space="preserve">Esta Lei será regulamentada por Decreto, no que couber. </w:t>
      </w:r>
    </w:p>
    <w:p w14:paraId="3DF3ACAE" w14:textId="77777777" w:rsidR="00D817A2" w:rsidRDefault="00D817A2" w:rsidP="00D817A2">
      <w:pPr>
        <w:spacing w:line="276" w:lineRule="auto"/>
        <w:rPr>
          <w:rFonts w:ascii="Times New Roman" w:hAnsi="Times New Roman"/>
        </w:rPr>
      </w:pPr>
    </w:p>
    <w:p w14:paraId="4834532C" w14:textId="77777777" w:rsidR="00D817A2" w:rsidRDefault="00D817A2" w:rsidP="00D817A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Lei entra em vigor na data da sua publicação.</w:t>
      </w:r>
    </w:p>
    <w:p w14:paraId="1A678F29" w14:textId="77777777" w:rsidR="00D817A2" w:rsidRDefault="00D817A2" w:rsidP="00D817A2">
      <w:pPr>
        <w:spacing w:line="276" w:lineRule="auto"/>
        <w:rPr>
          <w:rFonts w:ascii="Times New Roman" w:hAnsi="Times New Roman"/>
        </w:rPr>
      </w:pPr>
    </w:p>
    <w:p w14:paraId="1FF0F5A6" w14:textId="77777777" w:rsidR="00D817A2" w:rsidRDefault="00D817A2" w:rsidP="00D817A2">
      <w:pPr>
        <w:pStyle w:val="Corpodetexto2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8"/>
          <w:szCs w:val="22"/>
        </w:rPr>
        <w:t>GABINETE DO PREFEITO MUNICIPAL DE TERRA DE AREIA.</w:t>
      </w:r>
    </w:p>
    <w:p w14:paraId="5238715C" w14:textId="77777777" w:rsidR="00D817A2" w:rsidRDefault="00D817A2" w:rsidP="00D817A2">
      <w:pPr>
        <w:pStyle w:val="Corpodetexto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Registre-se e publique-se.        </w:t>
      </w:r>
    </w:p>
    <w:p w14:paraId="5A61AD90" w14:textId="77777777" w:rsidR="00D817A2" w:rsidRDefault="00D817A2" w:rsidP="00D817A2">
      <w:pPr>
        <w:pStyle w:val="Corpodetexto2"/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</w:rPr>
        <w:tab/>
      </w:r>
    </w:p>
    <w:p w14:paraId="3ABF846B" w14:textId="77777777" w:rsidR="00D817A2" w:rsidRDefault="00D817A2" w:rsidP="00D817A2">
      <w:pPr>
        <w:pStyle w:val="Corpodetexto2"/>
        <w:spacing w:after="0" w:line="240" w:lineRule="auto"/>
        <w:ind w:left="2268"/>
        <w:jc w:val="center"/>
        <w:rPr>
          <w:b/>
        </w:rPr>
      </w:pPr>
    </w:p>
    <w:p w14:paraId="6047BDAF" w14:textId="77777777" w:rsidR="00D817A2" w:rsidRDefault="00D817A2" w:rsidP="00D817A2">
      <w:pPr>
        <w:pStyle w:val="Corpodetexto2"/>
        <w:spacing w:after="0" w:line="240" w:lineRule="auto"/>
        <w:ind w:left="2268"/>
        <w:jc w:val="center"/>
        <w:rPr>
          <w:b/>
        </w:rPr>
      </w:pPr>
      <w:r>
        <w:rPr>
          <w:b/>
        </w:rPr>
        <w:t>OSVALDO DE MATTOS SOBRINHO</w:t>
      </w:r>
    </w:p>
    <w:p w14:paraId="3B44C0FC" w14:textId="77777777" w:rsidR="00D817A2" w:rsidRDefault="00D817A2" w:rsidP="00D817A2">
      <w:pPr>
        <w:pStyle w:val="Corpodetexto2"/>
        <w:spacing w:after="0" w:line="240" w:lineRule="auto"/>
        <w:ind w:left="2268"/>
        <w:jc w:val="center"/>
      </w:pPr>
      <w:r>
        <w:t xml:space="preserve">Prefeito Municipal </w:t>
      </w:r>
    </w:p>
    <w:p w14:paraId="57AC584A" w14:textId="77777777" w:rsidR="00D817A2" w:rsidRDefault="00D817A2" w:rsidP="00D817A2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14:paraId="73A6B626" w14:textId="77777777" w:rsidR="00D817A2" w:rsidRPr="00A16768" w:rsidRDefault="00D817A2" w:rsidP="00D817A2">
      <w:pPr>
        <w:pStyle w:val="Corpodetexto2"/>
        <w:tabs>
          <w:tab w:val="center" w:pos="4702"/>
        </w:tabs>
        <w:spacing w:after="0" w:line="240" w:lineRule="auto"/>
        <w:ind w:right="-283"/>
        <w:jc w:val="center"/>
        <w:rPr>
          <w:b/>
        </w:rPr>
      </w:pPr>
      <w:r w:rsidRPr="00A16768">
        <w:rPr>
          <w:b/>
        </w:rPr>
        <w:lastRenderedPageBreak/>
        <w:t>EXPOSIÇÃO DE MOTIVOS</w:t>
      </w:r>
      <w:r>
        <w:rPr>
          <w:b/>
        </w:rPr>
        <w:t xml:space="preserve"> </w:t>
      </w:r>
    </w:p>
    <w:p w14:paraId="5DA6B482" w14:textId="77777777" w:rsidR="00D817A2" w:rsidRPr="00242AA8" w:rsidRDefault="00D817A2" w:rsidP="00D817A2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</w:pPr>
    </w:p>
    <w:p w14:paraId="5F67BDDC" w14:textId="77777777" w:rsidR="00D817A2" w:rsidRDefault="00D817A2" w:rsidP="00D817A2">
      <w:pPr>
        <w:spacing w:line="360" w:lineRule="auto"/>
        <w:jc w:val="both"/>
        <w:rPr>
          <w:rFonts w:ascii="Times New Roman" w:hAnsi="Times New Roman"/>
          <w:b/>
        </w:rPr>
      </w:pPr>
    </w:p>
    <w:p w14:paraId="29EB8A93" w14:textId="77777777" w:rsidR="00D817A2" w:rsidRPr="00367B47" w:rsidRDefault="00D817A2" w:rsidP="00D817A2">
      <w:pPr>
        <w:spacing w:line="360" w:lineRule="auto"/>
        <w:jc w:val="both"/>
        <w:rPr>
          <w:rFonts w:ascii="Times New Roman" w:hAnsi="Times New Roman"/>
          <w:b/>
        </w:rPr>
      </w:pPr>
      <w:r w:rsidRPr="00367B47">
        <w:rPr>
          <w:rFonts w:ascii="Times New Roman" w:hAnsi="Times New Roman"/>
          <w:b/>
        </w:rPr>
        <w:t>Senhor Presidente,</w:t>
      </w:r>
    </w:p>
    <w:p w14:paraId="4C2FE139" w14:textId="77777777" w:rsidR="00D817A2" w:rsidRPr="00367B47" w:rsidRDefault="00D817A2" w:rsidP="00D817A2">
      <w:pPr>
        <w:spacing w:line="360" w:lineRule="auto"/>
        <w:jc w:val="both"/>
        <w:rPr>
          <w:rFonts w:ascii="Times New Roman" w:hAnsi="Times New Roman"/>
          <w:b/>
        </w:rPr>
      </w:pPr>
      <w:r w:rsidRPr="00367B47">
        <w:rPr>
          <w:rFonts w:ascii="Times New Roman" w:hAnsi="Times New Roman"/>
          <w:b/>
        </w:rPr>
        <w:t>Senhores Vereadores:</w:t>
      </w:r>
      <w:bookmarkStart w:id="0" w:name="_GoBack"/>
      <w:bookmarkEnd w:id="0"/>
    </w:p>
    <w:p w14:paraId="63E02DE8" w14:textId="77777777" w:rsidR="00D817A2" w:rsidRDefault="00D817A2" w:rsidP="00D817A2">
      <w:pPr>
        <w:spacing w:line="360" w:lineRule="auto"/>
        <w:jc w:val="both"/>
        <w:rPr>
          <w:rFonts w:ascii="Times New Roman" w:hAnsi="Times New Roman"/>
        </w:rPr>
      </w:pPr>
    </w:p>
    <w:p w14:paraId="2A4E1432" w14:textId="79B63366" w:rsidR="00D817A2" w:rsidRPr="000563A2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2660CA">
        <w:rPr>
          <w:rFonts w:ascii="Times New Roman" w:hAnsi="Times New Roman"/>
        </w:rPr>
        <w:t>O Poder Executivo Municipal submete à apreciação dos Senhores Vereadores</w:t>
      </w:r>
      <w:r w:rsidRPr="00E13159">
        <w:rPr>
          <w:rFonts w:ascii="Times New Roman" w:hAnsi="Times New Roman"/>
        </w:rPr>
        <w:t xml:space="preserve"> o Projeto de Lei </w:t>
      </w:r>
      <w:r>
        <w:rPr>
          <w:rFonts w:ascii="Times New Roman" w:hAnsi="Times New Roman"/>
        </w:rPr>
        <w:t xml:space="preserve">nº </w:t>
      </w:r>
      <w:r w:rsidR="00E542A2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/2025, </w:t>
      </w:r>
      <w:r w:rsidRPr="00E13159">
        <w:rPr>
          <w:rFonts w:ascii="Times New Roman" w:hAnsi="Times New Roman"/>
        </w:rPr>
        <w:t>que</w:t>
      </w:r>
      <w:r>
        <w:rPr>
          <w:rFonts w:ascii="Times New Roman" w:hAnsi="Times New Roman"/>
        </w:rPr>
        <w:t>:</w:t>
      </w:r>
      <w:r w:rsidRPr="00E13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744006">
        <w:rPr>
          <w:rFonts w:ascii="Times New Roman" w:hAnsi="Times New Roman"/>
        </w:rPr>
        <w:t>A</w:t>
      </w:r>
      <w:r>
        <w:rPr>
          <w:rFonts w:ascii="Times New Roman" w:hAnsi="Times New Roman"/>
        </w:rPr>
        <w:t>CRESCENTA O PARÁGRAFO ÚNICO</w:t>
      </w:r>
      <w:r w:rsidRPr="007440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74400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INCISO IX DO</w:t>
      </w:r>
      <w:r w:rsidRPr="00744006">
        <w:rPr>
          <w:rFonts w:ascii="Times New Roman" w:hAnsi="Times New Roman"/>
        </w:rPr>
        <w:t xml:space="preserve"> ART. </w:t>
      </w:r>
      <w:r>
        <w:rPr>
          <w:rFonts w:ascii="Times New Roman" w:hAnsi="Times New Roman"/>
        </w:rPr>
        <w:t>30</w:t>
      </w:r>
      <w:r w:rsidRPr="00744006">
        <w:rPr>
          <w:rFonts w:ascii="Times New Roman" w:hAnsi="Times New Roman"/>
        </w:rPr>
        <w:t xml:space="preserve"> DO PLANO </w:t>
      </w:r>
      <w:r>
        <w:rPr>
          <w:rFonts w:ascii="Times New Roman" w:hAnsi="Times New Roman"/>
        </w:rPr>
        <w:t>DIRETOR</w:t>
      </w:r>
      <w:r w:rsidRPr="00744006">
        <w:rPr>
          <w:rFonts w:ascii="Times New Roman" w:hAnsi="Times New Roman"/>
        </w:rPr>
        <w:t xml:space="preserve"> (LEI N. </w:t>
      </w:r>
      <w:r>
        <w:rPr>
          <w:rFonts w:ascii="Times New Roman" w:hAnsi="Times New Roman"/>
        </w:rPr>
        <w:t>1988, DE 07 DE JANEIRO DE 2011</w:t>
      </w:r>
      <w:r w:rsidRPr="00744006">
        <w:rPr>
          <w:rFonts w:ascii="Times New Roman" w:hAnsi="Times New Roman"/>
        </w:rPr>
        <w:t>)</w:t>
      </w:r>
      <w:r>
        <w:rPr>
          <w:rFonts w:ascii="Times New Roman" w:hAnsi="Times New Roman"/>
        </w:rPr>
        <w:t>, E DÁ OUTRAS PROVIDÊNCIAS”</w:t>
      </w:r>
      <w:r w:rsidRPr="000563A2">
        <w:rPr>
          <w:rFonts w:ascii="Times New Roman" w:hAnsi="Times New Roman"/>
        </w:rPr>
        <w:t>.</w:t>
      </w:r>
    </w:p>
    <w:p w14:paraId="10697FC2" w14:textId="77777777" w:rsidR="00D817A2" w:rsidRPr="000D5297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8151F">
        <w:rPr>
          <w:rFonts w:ascii="Times New Roman" w:hAnsi="Times New Roman"/>
        </w:rPr>
        <w:t xml:space="preserve">O presente projeto de lei </w:t>
      </w:r>
      <w:r w:rsidRPr="000D5297">
        <w:rPr>
          <w:rFonts w:ascii="Times New Roman" w:hAnsi="Times New Roman"/>
        </w:rPr>
        <w:t xml:space="preserve">tem como objetivo estabelecer diretrizes claras e precisas para o uso do solo no eixo comercial denominado ECI 2, com a intenção de promover o desenvolvimento econômico de maneira organizada e sustentável. Este eixo é delimitado pela Rua </w:t>
      </w:r>
      <w:proofErr w:type="spellStart"/>
      <w:r w:rsidRPr="000D5297">
        <w:rPr>
          <w:rFonts w:ascii="Times New Roman" w:hAnsi="Times New Roman"/>
        </w:rPr>
        <w:t>Rudi</w:t>
      </w:r>
      <w:proofErr w:type="spellEnd"/>
      <w:r w:rsidRPr="000D5297">
        <w:rPr>
          <w:rFonts w:ascii="Times New Roman" w:hAnsi="Times New Roman"/>
        </w:rPr>
        <w:t xml:space="preserve"> </w:t>
      </w:r>
      <w:proofErr w:type="spellStart"/>
      <w:r w:rsidRPr="000D5297">
        <w:rPr>
          <w:rFonts w:ascii="Times New Roman" w:hAnsi="Times New Roman"/>
        </w:rPr>
        <w:t>Glitz</w:t>
      </w:r>
      <w:proofErr w:type="spellEnd"/>
      <w:r w:rsidRPr="000D5297">
        <w:rPr>
          <w:rFonts w:ascii="Times New Roman" w:hAnsi="Times New Roman"/>
        </w:rPr>
        <w:t>, ao longo da BR-101, abrangendo uma extensão de 260 metros em direção à Sanga Funda, até confrontar com a Rua Beco 2 da Linha Souza, formando, assim, um quadrilátero alongado, com uma faixa de 250 metros</w:t>
      </w:r>
      <w:r>
        <w:rPr>
          <w:rFonts w:ascii="Times New Roman" w:hAnsi="Times New Roman"/>
        </w:rPr>
        <w:t xml:space="preserve"> a partir das laterais da BR 101</w:t>
      </w:r>
      <w:r w:rsidRPr="000D5297">
        <w:rPr>
          <w:rFonts w:ascii="Times New Roman" w:hAnsi="Times New Roman"/>
        </w:rPr>
        <w:t>. A definição precisa dessas fronteiras geográficas tem a função de garantir que a implementação de atividades econômicas e a utilização do solo sejam feitas dentro de limites bem estabelecidos, evitando sobreposições com áreas de outras zonas de uso e garantindo uma ordenação eficiente do espaço urbano.</w:t>
      </w:r>
    </w:p>
    <w:p w14:paraId="3A56F4CB" w14:textId="77777777" w:rsidR="00D817A2" w:rsidRPr="000D5297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D5297">
        <w:rPr>
          <w:rFonts w:ascii="Times New Roman" w:hAnsi="Times New Roman"/>
        </w:rPr>
        <w:t>Ao permitir que a área do ECI 2 seja destinada a usos industriais, agroindustriais e comerciais, o parágrafo único visa impulsionar o crescimento econômico, criando um ambiente propício para a instalação de atividades produtivas e comerciais que gerem emprego e renda. Essas atividades são fundamentais para o desenvolvimento da região, porém, devido ao seu potencial de gerar impactos ambientais consideráveis, o projeto de lei se preocupa em estabelecer um uso do solo que seja compatível com o ambiente, reconhecendo e regulamentando os níveis significativos de interferência ambiental que essas atividades podem causar. A utilização do solo para indústrias e atividades agroindustriais demanda um controle rigoroso sobre os impactos ambientais, tais como a emissão de poluentes, geração de resíduos e o controle de ruídos, entre outros aspectos, de forma a garantir que o crescimento econômico não aconteça à custa da degradação ambiental.</w:t>
      </w:r>
    </w:p>
    <w:p w14:paraId="34F9D5E1" w14:textId="77777777" w:rsidR="00D817A2" w:rsidRPr="000D5297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D5297">
        <w:rPr>
          <w:rFonts w:ascii="Times New Roman" w:hAnsi="Times New Roman"/>
        </w:rPr>
        <w:t xml:space="preserve">A opção por um uso misto na região, permitindo tanto atividades industriais e agroindustriais quanto comerciais, visa a criação de um espaço dinâmico, que favoreça a integração de diferentes tipos de negócios e serviços. Este modelo não só diversifica as opções de desenvolvimento, mas também propicia a instalação de empreendimentos que possam beneficiar a população local, com a </w:t>
      </w:r>
      <w:r w:rsidRPr="000D5297">
        <w:rPr>
          <w:rFonts w:ascii="Times New Roman" w:hAnsi="Times New Roman"/>
        </w:rPr>
        <w:lastRenderedPageBreak/>
        <w:t>geração de empregos diretos e indiretos, além de estimular o comércio local. Esse caráter multifuncional é um ponto estratégico no planejamento urbano, pois permite que a região evolua de forma integrada, com uma oferta de serviços e produtos que atendem tanto às necessidades do setor produtivo quanto à demanda comercial e de consumo.</w:t>
      </w:r>
    </w:p>
    <w:p w14:paraId="6F8EF32D" w14:textId="77777777" w:rsidR="00D817A2" w:rsidRPr="000D5297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D5297">
        <w:rPr>
          <w:rFonts w:ascii="Times New Roman" w:hAnsi="Times New Roman"/>
        </w:rPr>
        <w:t>O parágrafo único, ao regulamentar a utilização dessa área específica para atividades que envolvem maior interferência ambiental, estabelece a necessidade de um planejamento e controle mais rigoroso. A implementação de normas e práticas que minimizem os impactos ambientais é essencial para a sustentabilidade a longo prazo da região. Assim, o projeto de lei busca não apenas garantir o desenvolvimento econômico, mas também proteger o meio ambiente e assegurar que a qualidade de vida da população não seja comprometida. Essa regulamentação contribui para o fortalecimento de um ambiente de negócios mais responsável e sustentável, alinhado com as exigências da legislação ambiental vigente.</w:t>
      </w:r>
    </w:p>
    <w:p w14:paraId="5A13E867" w14:textId="77777777" w:rsidR="00D817A2" w:rsidRDefault="00D817A2" w:rsidP="00D817A2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Desta forma, proponho atenção e colaboração dos augustos membros do Poder Legislativo Municipal e em especial de Vossa Excelência, para a aprovação deste Projeto de Lei, de importância impar a sociedade </w:t>
      </w:r>
      <w:proofErr w:type="spellStart"/>
      <w:r>
        <w:rPr>
          <w:rFonts w:ascii="Times New Roman" w:hAnsi="Times New Roman"/>
        </w:rPr>
        <w:t>t</w:t>
      </w:r>
      <w:r w:rsidRPr="00CD0F95">
        <w:rPr>
          <w:rFonts w:ascii="Times New Roman" w:hAnsi="Times New Roman"/>
        </w:rPr>
        <w:t>errareense</w:t>
      </w:r>
      <w:proofErr w:type="spellEnd"/>
      <w:r>
        <w:rPr>
          <w:rFonts w:ascii="Times New Roman" w:hAnsi="Times New Roman"/>
        </w:rPr>
        <w:t xml:space="preserve">. </w:t>
      </w:r>
    </w:p>
    <w:p w14:paraId="48C7965A" w14:textId="77777777" w:rsidR="00D817A2" w:rsidRPr="00E13159" w:rsidRDefault="00D817A2" w:rsidP="00D817A2">
      <w:pPr>
        <w:tabs>
          <w:tab w:val="left" w:pos="1134"/>
        </w:tabs>
        <w:spacing w:after="240" w:line="360" w:lineRule="auto"/>
        <w:ind w:right="-1"/>
        <w:jc w:val="center"/>
        <w:rPr>
          <w:rFonts w:ascii="Times New Roman" w:hAnsi="Times New Roman"/>
        </w:rPr>
      </w:pPr>
      <w:r w:rsidRPr="00E13159">
        <w:rPr>
          <w:rFonts w:ascii="Times New Roman" w:hAnsi="Times New Roman"/>
        </w:rPr>
        <w:t>GABINETE DO PREFEITO MUNICIPAL DE TERRA DE AREIA</w:t>
      </w:r>
    </w:p>
    <w:p w14:paraId="2BDFD9DB" w14:textId="77777777" w:rsidR="00D817A2" w:rsidRPr="00E13159" w:rsidRDefault="00D817A2" w:rsidP="00D817A2">
      <w:pPr>
        <w:jc w:val="center"/>
        <w:rPr>
          <w:rFonts w:ascii="Times New Roman" w:hAnsi="Times New Roman"/>
        </w:rPr>
      </w:pPr>
      <w:r w:rsidRPr="00E13159">
        <w:rPr>
          <w:rFonts w:ascii="Times New Roman" w:hAnsi="Times New Roman"/>
        </w:rPr>
        <w:tab/>
      </w:r>
    </w:p>
    <w:p w14:paraId="45B57442" w14:textId="77777777" w:rsidR="00D817A2" w:rsidRPr="00E13159" w:rsidRDefault="00D817A2" w:rsidP="00D817A2">
      <w:pPr>
        <w:jc w:val="center"/>
        <w:rPr>
          <w:rFonts w:ascii="Times New Roman" w:hAnsi="Times New Roman"/>
        </w:rPr>
      </w:pPr>
      <w:r w:rsidRPr="00E13159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OSVALDO DE MATTOS SOBRINHO</w:t>
      </w:r>
    </w:p>
    <w:p w14:paraId="5D39EFAD" w14:textId="77777777" w:rsidR="00D817A2" w:rsidRPr="00E0720B" w:rsidRDefault="00D817A2" w:rsidP="00D817A2">
      <w:pPr>
        <w:jc w:val="center"/>
        <w:rPr>
          <w:rFonts w:ascii="Times New Roman" w:hAnsi="Times New Roman"/>
        </w:rPr>
      </w:pPr>
      <w:r w:rsidRPr="00E1315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Prefeito Municipal</w:t>
      </w:r>
    </w:p>
    <w:p w14:paraId="546DB1E0" w14:textId="59225BF4" w:rsidR="0032383B" w:rsidRPr="00E0720B" w:rsidRDefault="0032383B" w:rsidP="00D817A2">
      <w:pPr>
        <w:pStyle w:val="Recuodecorpodetexto3"/>
        <w:ind w:left="4956" w:firstLine="708"/>
        <w:jc w:val="both"/>
        <w:rPr>
          <w:rFonts w:ascii="Times New Roman" w:hAnsi="Times New Roman"/>
        </w:rPr>
      </w:pPr>
    </w:p>
    <w:sectPr w:rsidR="0032383B" w:rsidRPr="00E0720B" w:rsidSect="004D492C">
      <w:headerReference w:type="default" r:id="rId8"/>
      <w:pgSz w:w="11906" w:h="16838"/>
      <w:pgMar w:top="1417" w:right="127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38E88" w14:textId="77777777" w:rsidR="00187D30" w:rsidRDefault="00187D30" w:rsidP="003B50A4">
      <w:r>
        <w:separator/>
      </w:r>
    </w:p>
  </w:endnote>
  <w:endnote w:type="continuationSeparator" w:id="0">
    <w:p w14:paraId="3F664D9E" w14:textId="77777777" w:rsidR="00187D30" w:rsidRDefault="00187D30" w:rsidP="003B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66B4D" w14:textId="77777777" w:rsidR="00187D30" w:rsidRDefault="00187D30" w:rsidP="003B50A4">
      <w:r>
        <w:separator/>
      </w:r>
    </w:p>
  </w:footnote>
  <w:footnote w:type="continuationSeparator" w:id="0">
    <w:p w14:paraId="0237F422" w14:textId="77777777" w:rsidR="00187D30" w:rsidRDefault="00187D30" w:rsidP="003B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6A1F" w14:textId="77777777" w:rsidR="00B075F7" w:rsidRDefault="00B075F7" w:rsidP="003B50A4">
    <w:pPr>
      <w:pStyle w:val="Cabealho"/>
      <w:jc w:val="center"/>
    </w:pPr>
    <w:r>
      <w:rPr>
        <w:noProof/>
      </w:rPr>
      <w:drawing>
        <wp:inline distT="0" distB="0" distL="0" distR="0" wp14:anchorId="3B843073" wp14:editId="5943895D">
          <wp:extent cx="666750" cy="8953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41" cy="89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402AC3" w14:textId="77777777" w:rsidR="00B075F7" w:rsidRDefault="00B075F7" w:rsidP="003B50A4">
    <w:pPr>
      <w:pStyle w:val="Cabealho"/>
      <w:jc w:val="center"/>
    </w:pPr>
  </w:p>
  <w:p w14:paraId="78B557D3" w14:textId="77777777" w:rsidR="00B075F7" w:rsidRPr="0089605B" w:rsidRDefault="00B075F7" w:rsidP="003B50A4">
    <w:pPr>
      <w:pStyle w:val="Cabealho"/>
      <w:jc w:val="center"/>
      <w:rPr>
        <w:rFonts w:ascii="Times New Roman" w:hAnsi="Times New Roman"/>
      </w:rPr>
    </w:pPr>
    <w:r w:rsidRPr="0089605B">
      <w:rPr>
        <w:rFonts w:ascii="Times New Roman" w:hAnsi="Times New Roman"/>
      </w:rPr>
      <w:t>PREFEITURA MUNICIPAL DE TERRA DE AREIA</w:t>
    </w:r>
  </w:p>
  <w:p w14:paraId="5FF72373" w14:textId="77777777" w:rsidR="00B075F7" w:rsidRPr="0089605B" w:rsidRDefault="00B075F7" w:rsidP="003B50A4">
    <w:pPr>
      <w:pStyle w:val="Cabealho"/>
      <w:jc w:val="center"/>
      <w:rPr>
        <w:rFonts w:ascii="Times New Roman" w:hAnsi="Times New Roman"/>
      </w:rPr>
    </w:pPr>
    <w:r w:rsidRPr="0089605B">
      <w:rPr>
        <w:rFonts w:ascii="Times New Roman" w:hAnsi="Times New Roman"/>
      </w:rPr>
      <w:t>ESTADO DO RIO GRANDE DO SUL</w:t>
    </w:r>
  </w:p>
  <w:p w14:paraId="2717DEE7" w14:textId="77777777" w:rsidR="00B075F7" w:rsidRPr="0089605B" w:rsidRDefault="00B075F7" w:rsidP="003B50A4">
    <w:pPr>
      <w:pStyle w:val="Cabealho"/>
      <w:jc w:val="center"/>
      <w:rPr>
        <w:rFonts w:ascii="Times New Roman" w:hAnsi="Times New Roman"/>
      </w:rPr>
    </w:pPr>
  </w:p>
  <w:p w14:paraId="59CEFB83" w14:textId="0FAA8B7F" w:rsidR="00B075F7" w:rsidRPr="0089605B" w:rsidRDefault="00B075F7" w:rsidP="003B50A4">
    <w:pPr>
      <w:pStyle w:val="Cabealho"/>
      <w:jc w:val="center"/>
      <w:rPr>
        <w:rFonts w:ascii="Times New Roman" w:hAnsi="Times New Roman"/>
      </w:rPr>
    </w:pPr>
    <w:r w:rsidRPr="00744006">
      <w:rPr>
        <w:rFonts w:ascii="Times New Roman" w:hAnsi="Times New Roman"/>
      </w:rPr>
      <w:t>PROJETO DE LEI</w:t>
    </w:r>
    <w:r w:rsidR="00744006" w:rsidRPr="00744006">
      <w:rPr>
        <w:rFonts w:ascii="Times New Roman" w:hAnsi="Times New Roman"/>
      </w:rPr>
      <w:t xml:space="preserve"> MUNICIPAL </w:t>
    </w:r>
    <w:r w:rsidRPr="00744006">
      <w:rPr>
        <w:rFonts w:ascii="Times New Roman" w:hAnsi="Times New Roman"/>
      </w:rPr>
      <w:t xml:space="preserve">N° </w:t>
    </w:r>
    <w:r w:rsidR="004D492C">
      <w:rPr>
        <w:rFonts w:ascii="Times New Roman" w:hAnsi="Times New Roman"/>
      </w:rPr>
      <w:t>19</w:t>
    </w:r>
    <w:r w:rsidRPr="00744006">
      <w:rPr>
        <w:rFonts w:ascii="Times New Roman" w:hAnsi="Times New Roman"/>
      </w:rPr>
      <w:t>, DE</w:t>
    </w:r>
    <w:r w:rsidR="00744006" w:rsidRPr="00744006">
      <w:rPr>
        <w:rFonts w:ascii="Times New Roman" w:hAnsi="Times New Roman"/>
      </w:rPr>
      <w:t xml:space="preserve"> </w:t>
    </w:r>
    <w:r w:rsidR="00BA2BA6">
      <w:rPr>
        <w:rFonts w:ascii="Times New Roman" w:hAnsi="Times New Roman"/>
      </w:rPr>
      <w:t>27</w:t>
    </w:r>
    <w:r w:rsidR="00744006" w:rsidRPr="00744006">
      <w:rPr>
        <w:rFonts w:ascii="Times New Roman" w:hAnsi="Times New Roman"/>
      </w:rPr>
      <w:t xml:space="preserve"> DE </w:t>
    </w:r>
    <w:r w:rsidR="00BA2BA6">
      <w:rPr>
        <w:rFonts w:ascii="Times New Roman" w:hAnsi="Times New Roman"/>
      </w:rPr>
      <w:t>MARÇO</w:t>
    </w:r>
    <w:r w:rsidR="00070F45" w:rsidRPr="00744006">
      <w:rPr>
        <w:rFonts w:ascii="Times New Roman" w:hAnsi="Times New Roman"/>
      </w:rPr>
      <w:t xml:space="preserve"> DE 202</w:t>
    </w:r>
    <w:r w:rsidR="00BA2BA6">
      <w:rPr>
        <w:rFonts w:ascii="Times New Roman" w:hAnsi="Times New Roman"/>
      </w:rPr>
      <w:t>5</w:t>
    </w:r>
    <w:r w:rsidR="008A68DF" w:rsidRPr="00744006">
      <w:rPr>
        <w:rFonts w:ascii="Times New Roman" w:hAnsi="Times New Roman"/>
      </w:rPr>
      <w:t>.</w:t>
    </w:r>
    <w:r w:rsidRPr="0089605B">
      <w:rPr>
        <w:rFonts w:ascii="Times New Roman" w:hAnsi="Times New Roman"/>
      </w:rPr>
      <w:t xml:space="preserve"> </w:t>
    </w:r>
  </w:p>
  <w:p w14:paraId="7493C83F" w14:textId="77777777" w:rsidR="00B075F7" w:rsidRPr="0089605B" w:rsidRDefault="00B075F7" w:rsidP="003B50A4">
    <w:pPr>
      <w:pStyle w:val="Cabealh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2381B"/>
    <w:multiLevelType w:val="hybridMultilevel"/>
    <w:tmpl w:val="D8969002"/>
    <w:lvl w:ilvl="0" w:tplc="F60A6A5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4"/>
    <w:rsid w:val="0000193D"/>
    <w:rsid w:val="000025DF"/>
    <w:rsid w:val="0001062C"/>
    <w:rsid w:val="000109E7"/>
    <w:rsid w:val="0004156B"/>
    <w:rsid w:val="00050E04"/>
    <w:rsid w:val="000563A2"/>
    <w:rsid w:val="00056439"/>
    <w:rsid w:val="0006133A"/>
    <w:rsid w:val="000617E6"/>
    <w:rsid w:val="00062FEB"/>
    <w:rsid w:val="000666F9"/>
    <w:rsid w:val="00070F45"/>
    <w:rsid w:val="0007326C"/>
    <w:rsid w:val="0008534B"/>
    <w:rsid w:val="00090CA2"/>
    <w:rsid w:val="00094908"/>
    <w:rsid w:val="000A15BB"/>
    <w:rsid w:val="000A533F"/>
    <w:rsid w:val="000A69B0"/>
    <w:rsid w:val="000B18E1"/>
    <w:rsid w:val="000B4DFB"/>
    <w:rsid w:val="000C03AB"/>
    <w:rsid w:val="000C0B10"/>
    <w:rsid w:val="000D26E3"/>
    <w:rsid w:val="000E0704"/>
    <w:rsid w:val="000E10C3"/>
    <w:rsid w:val="000F3633"/>
    <w:rsid w:val="00100796"/>
    <w:rsid w:val="00106571"/>
    <w:rsid w:val="0010797E"/>
    <w:rsid w:val="001103AF"/>
    <w:rsid w:val="001142DF"/>
    <w:rsid w:val="001162A7"/>
    <w:rsid w:val="00121666"/>
    <w:rsid w:val="001239B0"/>
    <w:rsid w:val="00126877"/>
    <w:rsid w:val="00130B2E"/>
    <w:rsid w:val="001315E4"/>
    <w:rsid w:val="00133325"/>
    <w:rsid w:val="00135B0C"/>
    <w:rsid w:val="00137F50"/>
    <w:rsid w:val="00151C37"/>
    <w:rsid w:val="001548DC"/>
    <w:rsid w:val="00160314"/>
    <w:rsid w:val="0016651C"/>
    <w:rsid w:val="00167AB2"/>
    <w:rsid w:val="00170904"/>
    <w:rsid w:val="00174833"/>
    <w:rsid w:val="00175B85"/>
    <w:rsid w:val="00175E28"/>
    <w:rsid w:val="00181655"/>
    <w:rsid w:val="00182799"/>
    <w:rsid w:val="00182F83"/>
    <w:rsid w:val="00184CF3"/>
    <w:rsid w:val="001860B3"/>
    <w:rsid w:val="00187D30"/>
    <w:rsid w:val="001A1B51"/>
    <w:rsid w:val="001A4F6D"/>
    <w:rsid w:val="001B2B8F"/>
    <w:rsid w:val="001B4523"/>
    <w:rsid w:val="001B7AFC"/>
    <w:rsid w:val="001C38D8"/>
    <w:rsid w:val="001D1F95"/>
    <w:rsid w:val="001E4513"/>
    <w:rsid w:val="001F1B41"/>
    <w:rsid w:val="001F385A"/>
    <w:rsid w:val="001F49E0"/>
    <w:rsid w:val="001F654B"/>
    <w:rsid w:val="00203133"/>
    <w:rsid w:val="00212DB0"/>
    <w:rsid w:val="00216118"/>
    <w:rsid w:val="0022683A"/>
    <w:rsid w:val="00235515"/>
    <w:rsid w:val="00235626"/>
    <w:rsid w:val="0023623E"/>
    <w:rsid w:val="00242AA8"/>
    <w:rsid w:val="002439B8"/>
    <w:rsid w:val="00245621"/>
    <w:rsid w:val="002462FE"/>
    <w:rsid w:val="00247A50"/>
    <w:rsid w:val="002575C9"/>
    <w:rsid w:val="0026004B"/>
    <w:rsid w:val="00265106"/>
    <w:rsid w:val="002660CA"/>
    <w:rsid w:val="002714AE"/>
    <w:rsid w:val="002741A7"/>
    <w:rsid w:val="00275448"/>
    <w:rsid w:val="002755B2"/>
    <w:rsid w:val="00275665"/>
    <w:rsid w:val="002811F3"/>
    <w:rsid w:val="00290EF8"/>
    <w:rsid w:val="00292207"/>
    <w:rsid w:val="002930FB"/>
    <w:rsid w:val="002935B0"/>
    <w:rsid w:val="002958A7"/>
    <w:rsid w:val="002970F4"/>
    <w:rsid w:val="00297CCD"/>
    <w:rsid w:val="002A2F3F"/>
    <w:rsid w:val="002A454E"/>
    <w:rsid w:val="002A5208"/>
    <w:rsid w:val="002A671E"/>
    <w:rsid w:val="002B367D"/>
    <w:rsid w:val="002B579F"/>
    <w:rsid w:val="002B5FB4"/>
    <w:rsid w:val="002C4316"/>
    <w:rsid w:val="002C5694"/>
    <w:rsid w:val="002C7D73"/>
    <w:rsid w:val="002D069E"/>
    <w:rsid w:val="002E3E3F"/>
    <w:rsid w:val="00303F79"/>
    <w:rsid w:val="0030517D"/>
    <w:rsid w:val="00307122"/>
    <w:rsid w:val="00315235"/>
    <w:rsid w:val="0032383B"/>
    <w:rsid w:val="00345424"/>
    <w:rsid w:val="00352459"/>
    <w:rsid w:val="0036383B"/>
    <w:rsid w:val="00363A45"/>
    <w:rsid w:val="00364CAA"/>
    <w:rsid w:val="00367B47"/>
    <w:rsid w:val="00375DC2"/>
    <w:rsid w:val="00380A55"/>
    <w:rsid w:val="003828BF"/>
    <w:rsid w:val="003853A6"/>
    <w:rsid w:val="003859AA"/>
    <w:rsid w:val="00386090"/>
    <w:rsid w:val="003946EA"/>
    <w:rsid w:val="003978A7"/>
    <w:rsid w:val="00397FB1"/>
    <w:rsid w:val="003A4643"/>
    <w:rsid w:val="003A6B6C"/>
    <w:rsid w:val="003A6E06"/>
    <w:rsid w:val="003A7B42"/>
    <w:rsid w:val="003B023B"/>
    <w:rsid w:val="003B3437"/>
    <w:rsid w:val="003B50A4"/>
    <w:rsid w:val="003B50AC"/>
    <w:rsid w:val="003C1DA2"/>
    <w:rsid w:val="003C4D32"/>
    <w:rsid w:val="003C57BD"/>
    <w:rsid w:val="003C6C1B"/>
    <w:rsid w:val="003D0674"/>
    <w:rsid w:val="003D2FED"/>
    <w:rsid w:val="003E52BB"/>
    <w:rsid w:val="003F1FBA"/>
    <w:rsid w:val="003F7909"/>
    <w:rsid w:val="00404774"/>
    <w:rsid w:val="0040702A"/>
    <w:rsid w:val="0041140B"/>
    <w:rsid w:val="00412F33"/>
    <w:rsid w:val="00414F11"/>
    <w:rsid w:val="00421DF0"/>
    <w:rsid w:val="00436C99"/>
    <w:rsid w:val="00437EA1"/>
    <w:rsid w:val="00443E05"/>
    <w:rsid w:val="004472E5"/>
    <w:rsid w:val="0045146B"/>
    <w:rsid w:val="00456125"/>
    <w:rsid w:val="00460D75"/>
    <w:rsid w:val="004645AF"/>
    <w:rsid w:val="00471614"/>
    <w:rsid w:val="004728A6"/>
    <w:rsid w:val="004744F0"/>
    <w:rsid w:val="004768EA"/>
    <w:rsid w:val="00486F9F"/>
    <w:rsid w:val="00492AB2"/>
    <w:rsid w:val="00492CE0"/>
    <w:rsid w:val="004937DF"/>
    <w:rsid w:val="00493C12"/>
    <w:rsid w:val="004A0F61"/>
    <w:rsid w:val="004A7B7E"/>
    <w:rsid w:val="004A7CC1"/>
    <w:rsid w:val="004B3AFE"/>
    <w:rsid w:val="004C1951"/>
    <w:rsid w:val="004C3185"/>
    <w:rsid w:val="004D492C"/>
    <w:rsid w:val="004D632E"/>
    <w:rsid w:val="004E2272"/>
    <w:rsid w:val="004E6419"/>
    <w:rsid w:val="00501C20"/>
    <w:rsid w:val="00505006"/>
    <w:rsid w:val="00511FB8"/>
    <w:rsid w:val="005144FB"/>
    <w:rsid w:val="00526447"/>
    <w:rsid w:val="00530758"/>
    <w:rsid w:val="00531F6E"/>
    <w:rsid w:val="0053408F"/>
    <w:rsid w:val="00540735"/>
    <w:rsid w:val="005419B9"/>
    <w:rsid w:val="00542170"/>
    <w:rsid w:val="005422B3"/>
    <w:rsid w:val="00551D2F"/>
    <w:rsid w:val="00553C1E"/>
    <w:rsid w:val="00561990"/>
    <w:rsid w:val="0056240B"/>
    <w:rsid w:val="00566FF5"/>
    <w:rsid w:val="00567E53"/>
    <w:rsid w:val="00572092"/>
    <w:rsid w:val="0057230F"/>
    <w:rsid w:val="005746F5"/>
    <w:rsid w:val="00575D52"/>
    <w:rsid w:val="00576625"/>
    <w:rsid w:val="0059243F"/>
    <w:rsid w:val="005971B2"/>
    <w:rsid w:val="005A0625"/>
    <w:rsid w:val="005A443F"/>
    <w:rsid w:val="005A6CD0"/>
    <w:rsid w:val="005B2812"/>
    <w:rsid w:val="005C0FAA"/>
    <w:rsid w:val="005C319E"/>
    <w:rsid w:val="005C32DB"/>
    <w:rsid w:val="005C43B4"/>
    <w:rsid w:val="005C6341"/>
    <w:rsid w:val="005C6417"/>
    <w:rsid w:val="005C727E"/>
    <w:rsid w:val="005D31B9"/>
    <w:rsid w:val="005E12CE"/>
    <w:rsid w:val="005E3979"/>
    <w:rsid w:val="005E777D"/>
    <w:rsid w:val="005F13C4"/>
    <w:rsid w:val="005F3429"/>
    <w:rsid w:val="005F34A7"/>
    <w:rsid w:val="005F6D73"/>
    <w:rsid w:val="005F751E"/>
    <w:rsid w:val="006012A9"/>
    <w:rsid w:val="00606697"/>
    <w:rsid w:val="0060757D"/>
    <w:rsid w:val="00611B27"/>
    <w:rsid w:val="00621F94"/>
    <w:rsid w:val="0062486E"/>
    <w:rsid w:val="00636563"/>
    <w:rsid w:val="00641BEB"/>
    <w:rsid w:val="0064652D"/>
    <w:rsid w:val="0064669E"/>
    <w:rsid w:val="00646F3C"/>
    <w:rsid w:val="00657B01"/>
    <w:rsid w:val="00661ACD"/>
    <w:rsid w:val="006917EE"/>
    <w:rsid w:val="00693C1C"/>
    <w:rsid w:val="00695C37"/>
    <w:rsid w:val="006973D2"/>
    <w:rsid w:val="00697B18"/>
    <w:rsid w:val="006B5474"/>
    <w:rsid w:val="006B5977"/>
    <w:rsid w:val="006B5BB6"/>
    <w:rsid w:val="006C386B"/>
    <w:rsid w:val="006C66BF"/>
    <w:rsid w:val="006E0271"/>
    <w:rsid w:val="006E0661"/>
    <w:rsid w:val="006E4C2B"/>
    <w:rsid w:val="006E4E15"/>
    <w:rsid w:val="006E649B"/>
    <w:rsid w:val="006F17DB"/>
    <w:rsid w:val="006F18AD"/>
    <w:rsid w:val="006F76F9"/>
    <w:rsid w:val="00701DB3"/>
    <w:rsid w:val="007134A8"/>
    <w:rsid w:val="0071395C"/>
    <w:rsid w:val="00716DD9"/>
    <w:rsid w:val="007203D0"/>
    <w:rsid w:val="00731387"/>
    <w:rsid w:val="007346C4"/>
    <w:rsid w:val="007428F8"/>
    <w:rsid w:val="00744006"/>
    <w:rsid w:val="007506A6"/>
    <w:rsid w:val="00760EA8"/>
    <w:rsid w:val="00763133"/>
    <w:rsid w:val="007635B6"/>
    <w:rsid w:val="00767682"/>
    <w:rsid w:val="00771CA5"/>
    <w:rsid w:val="00772E3A"/>
    <w:rsid w:val="00776B8E"/>
    <w:rsid w:val="007777B5"/>
    <w:rsid w:val="007815EF"/>
    <w:rsid w:val="00783B6A"/>
    <w:rsid w:val="007910FB"/>
    <w:rsid w:val="00794100"/>
    <w:rsid w:val="0079771B"/>
    <w:rsid w:val="007A1D4A"/>
    <w:rsid w:val="007A261A"/>
    <w:rsid w:val="007A6289"/>
    <w:rsid w:val="007A76A1"/>
    <w:rsid w:val="007B40EE"/>
    <w:rsid w:val="007B5458"/>
    <w:rsid w:val="007B6ABC"/>
    <w:rsid w:val="007C536B"/>
    <w:rsid w:val="007D1383"/>
    <w:rsid w:val="007E17BE"/>
    <w:rsid w:val="007E71DD"/>
    <w:rsid w:val="007F4448"/>
    <w:rsid w:val="007F4885"/>
    <w:rsid w:val="007F5A1C"/>
    <w:rsid w:val="00800A07"/>
    <w:rsid w:val="00800F16"/>
    <w:rsid w:val="00801C80"/>
    <w:rsid w:val="00804374"/>
    <w:rsid w:val="00814195"/>
    <w:rsid w:val="00827671"/>
    <w:rsid w:val="008333AC"/>
    <w:rsid w:val="00847351"/>
    <w:rsid w:val="00852C8C"/>
    <w:rsid w:val="00854592"/>
    <w:rsid w:val="0086159A"/>
    <w:rsid w:val="00864642"/>
    <w:rsid w:val="0087461C"/>
    <w:rsid w:val="00877F47"/>
    <w:rsid w:val="00880488"/>
    <w:rsid w:val="0088151F"/>
    <w:rsid w:val="008929FE"/>
    <w:rsid w:val="008939AF"/>
    <w:rsid w:val="00893F8B"/>
    <w:rsid w:val="0089605B"/>
    <w:rsid w:val="008A19F1"/>
    <w:rsid w:val="008A604C"/>
    <w:rsid w:val="008A6802"/>
    <w:rsid w:val="008A68DF"/>
    <w:rsid w:val="008B5003"/>
    <w:rsid w:val="008C230C"/>
    <w:rsid w:val="008C71C5"/>
    <w:rsid w:val="008D1A26"/>
    <w:rsid w:val="008D204B"/>
    <w:rsid w:val="008E3B9D"/>
    <w:rsid w:val="008E4420"/>
    <w:rsid w:val="008F07C2"/>
    <w:rsid w:val="008F0FF7"/>
    <w:rsid w:val="008F599C"/>
    <w:rsid w:val="00905166"/>
    <w:rsid w:val="00924122"/>
    <w:rsid w:val="00941764"/>
    <w:rsid w:val="00944263"/>
    <w:rsid w:val="009500B3"/>
    <w:rsid w:val="009528C2"/>
    <w:rsid w:val="00953FA4"/>
    <w:rsid w:val="00961A11"/>
    <w:rsid w:val="00962311"/>
    <w:rsid w:val="0096297B"/>
    <w:rsid w:val="00964C61"/>
    <w:rsid w:val="009738E6"/>
    <w:rsid w:val="009808EB"/>
    <w:rsid w:val="00982EBC"/>
    <w:rsid w:val="009856CF"/>
    <w:rsid w:val="00986B73"/>
    <w:rsid w:val="009920F2"/>
    <w:rsid w:val="0099221D"/>
    <w:rsid w:val="00993523"/>
    <w:rsid w:val="00995D2E"/>
    <w:rsid w:val="009A070C"/>
    <w:rsid w:val="009A0E5A"/>
    <w:rsid w:val="009A7968"/>
    <w:rsid w:val="009B0CDF"/>
    <w:rsid w:val="009B54CE"/>
    <w:rsid w:val="009C018F"/>
    <w:rsid w:val="009C30A5"/>
    <w:rsid w:val="009C3ED3"/>
    <w:rsid w:val="009C5561"/>
    <w:rsid w:val="009C7310"/>
    <w:rsid w:val="009D67DD"/>
    <w:rsid w:val="009E2E05"/>
    <w:rsid w:val="009E78E5"/>
    <w:rsid w:val="009F05EF"/>
    <w:rsid w:val="009F48EE"/>
    <w:rsid w:val="009F4972"/>
    <w:rsid w:val="00A0697B"/>
    <w:rsid w:val="00A126BD"/>
    <w:rsid w:val="00A15C83"/>
    <w:rsid w:val="00A15DA8"/>
    <w:rsid w:val="00A16768"/>
    <w:rsid w:val="00A16C2E"/>
    <w:rsid w:val="00A21BB8"/>
    <w:rsid w:val="00A21CEB"/>
    <w:rsid w:val="00A22E20"/>
    <w:rsid w:val="00A237CA"/>
    <w:rsid w:val="00A3520A"/>
    <w:rsid w:val="00A357CA"/>
    <w:rsid w:val="00A43CFF"/>
    <w:rsid w:val="00A46176"/>
    <w:rsid w:val="00A5562F"/>
    <w:rsid w:val="00A5764B"/>
    <w:rsid w:val="00A60606"/>
    <w:rsid w:val="00A60FC3"/>
    <w:rsid w:val="00A61A25"/>
    <w:rsid w:val="00A7734B"/>
    <w:rsid w:val="00A81672"/>
    <w:rsid w:val="00A81980"/>
    <w:rsid w:val="00A9090D"/>
    <w:rsid w:val="00A96FC9"/>
    <w:rsid w:val="00AA26AC"/>
    <w:rsid w:val="00AA3377"/>
    <w:rsid w:val="00AA67F8"/>
    <w:rsid w:val="00AB1356"/>
    <w:rsid w:val="00AB6905"/>
    <w:rsid w:val="00AB6E6A"/>
    <w:rsid w:val="00AC67E2"/>
    <w:rsid w:val="00AD1126"/>
    <w:rsid w:val="00AD16B4"/>
    <w:rsid w:val="00AD334E"/>
    <w:rsid w:val="00AD6F52"/>
    <w:rsid w:val="00AD7827"/>
    <w:rsid w:val="00AE11D6"/>
    <w:rsid w:val="00AE24C8"/>
    <w:rsid w:val="00AE6BD8"/>
    <w:rsid w:val="00AE70BF"/>
    <w:rsid w:val="00AF0B6C"/>
    <w:rsid w:val="00AF10B5"/>
    <w:rsid w:val="00AF2A7A"/>
    <w:rsid w:val="00B075F7"/>
    <w:rsid w:val="00B10E64"/>
    <w:rsid w:val="00B12F63"/>
    <w:rsid w:val="00B1416D"/>
    <w:rsid w:val="00B163FE"/>
    <w:rsid w:val="00B20F22"/>
    <w:rsid w:val="00B36354"/>
    <w:rsid w:val="00B36691"/>
    <w:rsid w:val="00B419EC"/>
    <w:rsid w:val="00B424F3"/>
    <w:rsid w:val="00B46619"/>
    <w:rsid w:val="00B47DBE"/>
    <w:rsid w:val="00B534F1"/>
    <w:rsid w:val="00B570F8"/>
    <w:rsid w:val="00B62F95"/>
    <w:rsid w:val="00B67C5C"/>
    <w:rsid w:val="00B7179B"/>
    <w:rsid w:val="00B7360D"/>
    <w:rsid w:val="00B77346"/>
    <w:rsid w:val="00B8005F"/>
    <w:rsid w:val="00B85658"/>
    <w:rsid w:val="00B93585"/>
    <w:rsid w:val="00B9466A"/>
    <w:rsid w:val="00BA2BA6"/>
    <w:rsid w:val="00BA3EE7"/>
    <w:rsid w:val="00BB25C8"/>
    <w:rsid w:val="00BB2AB0"/>
    <w:rsid w:val="00BB4B3F"/>
    <w:rsid w:val="00BB4EAB"/>
    <w:rsid w:val="00BB7A4B"/>
    <w:rsid w:val="00BC660E"/>
    <w:rsid w:val="00BC73FF"/>
    <w:rsid w:val="00BD2E7A"/>
    <w:rsid w:val="00BD55C1"/>
    <w:rsid w:val="00BD667C"/>
    <w:rsid w:val="00BD7352"/>
    <w:rsid w:val="00BE45F3"/>
    <w:rsid w:val="00BF0465"/>
    <w:rsid w:val="00BF31CC"/>
    <w:rsid w:val="00BF5BCA"/>
    <w:rsid w:val="00C00FA0"/>
    <w:rsid w:val="00C078BF"/>
    <w:rsid w:val="00C17D8F"/>
    <w:rsid w:val="00C226EA"/>
    <w:rsid w:val="00C22943"/>
    <w:rsid w:val="00C25AA3"/>
    <w:rsid w:val="00C26809"/>
    <w:rsid w:val="00C302C9"/>
    <w:rsid w:val="00C30AA5"/>
    <w:rsid w:val="00C4236E"/>
    <w:rsid w:val="00C42385"/>
    <w:rsid w:val="00C5327E"/>
    <w:rsid w:val="00C57BA2"/>
    <w:rsid w:val="00C61FC7"/>
    <w:rsid w:val="00C63A62"/>
    <w:rsid w:val="00C70AF1"/>
    <w:rsid w:val="00C71E9C"/>
    <w:rsid w:val="00C74372"/>
    <w:rsid w:val="00C758C0"/>
    <w:rsid w:val="00C76B01"/>
    <w:rsid w:val="00C80BE1"/>
    <w:rsid w:val="00C84C0B"/>
    <w:rsid w:val="00C8633B"/>
    <w:rsid w:val="00C86FED"/>
    <w:rsid w:val="00C916A0"/>
    <w:rsid w:val="00C94657"/>
    <w:rsid w:val="00C953FD"/>
    <w:rsid w:val="00C9648D"/>
    <w:rsid w:val="00CA23BB"/>
    <w:rsid w:val="00CA27BD"/>
    <w:rsid w:val="00CA384C"/>
    <w:rsid w:val="00CA5EFD"/>
    <w:rsid w:val="00CB5DE4"/>
    <w:rsid w:val="00CC08E6"/>
    <w:rsid w:val="00CC13E0"/>
    <w:rsid w:val="00CC4961"/>
    <w:rsid w:val="00CD0F95"/>
    <w:rsid w:val="00CD11FF"/>
    <w:rsid w:val="00CD163E"/>
    <w:rsid w:val="00CD42B9"/>
    <w:rsid w:val="00CE083C"/>
    <w:rsid w:val="00CE163D"/>
    <w:rsid w:val="00CE4867"/>
    <w:rsid w:val="00CE7CE8"/>
    <w:rsid w:val="00CF0D7C"/>
    <w:rsid w:val="00CF1569"/>
    <w:rsid w:val="00CF39C9"/>
    <w:rsid w:val="00CF4D36"/>
    <w:rsid w:val="00CF5034"/>
    <w:rsid w:val="00CF6053"/>
    <w:rsid w:val="00CF6AC7"/>
    <w:rsid w:val="00CF7632"/>
    <w:rsid w:val="00CF7CE4"/>
    <w:rsid w:val="00D00382"/>
    <w:rsid w:val="00D01EB4"/>
    <w:rsid w:val="00D02DF2"/>
    <w:rsid w:val="00D112C4"/>
    <w:rsid w:val="00D11D2A"/>
    <w:rsid w:val="00D13B22"/>
    <w:rsid w:val="00D15285"/>
    <w:rsid w:val="00D20DD0"/>
    <w:rsid w:val="00D2293E"/>
    <w:rsid w:val="00D23F82"/>
    <w:rsid w:val="00D34948"/>
    <w:rsid w:val="00D367BC"/>
    <w:rsid w:val="00D41673"/>
    <w:rsid w:val="00D4419B"/>
    <w:rsid w:val="00D522F5"/>
    <w:rsid w:val="00D53E25"/>
    <w:rsid w:val="00D5793C"/>
    <w:rsid w:val="00D63E66"/>
    <w:rsid w:val="00D66AFC"/>
    <w:rsid w:val="00D7069C"/>
    <w:rsid w:val="00D817A2"/>
    <w:rsid w:val="00D9378A"/>
    <w:rsid w:val="00D94E0A"/>
    <w:rsid w:val="00DA0F7B"/>
    <w:rsid w:val="00DA76DF"/>
    <w:rsid w:val="00DB2599"/>
    <w:rsid w:val="00DB5C75"/>
    <w:rsid w:val="00DC07CE"/>
    <w:rsid w:val="00DD5C2E"/>
    <w:rsid w:val="00DF1474"/>
    <w:rsid w:val="00DF1F46"/>
    <w:rsid w:val="00DF2815"/>
    <w:rsid w:val="00DF33AA"/>
    <w:rsid w:val="00DF4AD5"/>
    <w:rsid w:val="00E00095"/>
    <w:rsid w:val="00E015B7"/>
    <w:rsid w:val="00E040BF"/>
    <w:rsid w:val="00E06A72"/>
    <w:rsid w:val="00E0720B"/>
    <w:rsid w:val="00E11BCD"/>
    <w:rsid w:val="00E13159"/>
    <w:rsid w:val="00E16785"/>
    <w:rsid w:val="00E212DD"/>
    <w:rsid w:val="00E3071E"/>
    <w:rsid w:val="00E30C8F"/>
    <w:rsid w:val="00E34601"/>
    <w:rsid w:val="00E41C49"/>
    <w:rsid w:val="00E4493D"/>
    <w:rsid w:val="00E45EF2"/>
    <w:rsid w:val="00E516B7"/>
    <w:rsid w:val="00E53FFE"/>
    <w:rsid w:val="00E542A2"/>
    <w:rsid w:val="00E617A9"/>
    <w:rsid w:val="00E641A2"/>
    <w:rsid w:val="00E65606"/>
    <w:rsid w:val="00E656AA"/>
    <w:rsid w:val="00E66E22"/>
    <w:rsid w:val="00E67B2A"/>
    <w:rsid w:val="00E72690"/>
    <w:rsid w:val="00E7381C"/>
    <w:rsid w:val="00E80EC0"/>
    <w:rsid w:val="00E9408C"/>
    <w:rsid w:val="00EA27E5"/>
    <w:rsid w:val="00EC5081"/>
    <w:rsid w:val="00EC6A59"/>
    <w:rsid w:val="00EC7C88"/>
    <w:rsid w:val="00ED624B"/>
    <w:rsid w:val="00ED6E9C"/>
    <w:rsid w:val="00EE34E2"/>
    <w:rsid w:val="00EE5955"/>
    <w:rsid w:val="00EF0DC5"/>
    <w:rsid w:val="00EF1304"/>
    <w:rsid w:val="00EF7660"/>
    <w:rsid w:val="00F008D5"/>
    <w:rsid w:val="00F04216"/>
    <w:rsid w:val="00F13145"/>
    <w:rsid w:val="00F20ADE"/>
    <w:rsid w:val="00F367C1"/>
    <w:rsid w:val="00F50588"/>
    <w:rsid w:val="00F66BCD"/>
    <w:rsid w:val="00F741CF"/>
    <w:rsid w:val="00F769BB"/>
    <w:rsid w:val="00F77533"/>
    <w:rsid w:val="00F80570"/>
    <w:rsid w:val="00F80E08"/>
    <w:rsid w:val="00F8533F"/>
    <w:rsid w:val="00FA06AF"/>
    <w:rsid w:val="00FA490B"/>
    <w:rsid w:val="00FA53C0"/>
    <w:rsid w:val="00FB49D2"/>
    <w:rsid w:val="00FB6845"/>
    <w:rsid w:val="00FC774C"/>
    <w:rsid w:val="00FD05AD"/>
    <w:rsid w:val="00FD0E18"/>
    <w:rsid w:val="00FE63C3"/>
    <w:rsid w:val="00FF33C2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0CA77"/>
  <w15:docId w15:val="{5FFF0D08-36ED-42FB-9F4E-45B96F5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A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167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6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75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B50A4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3B50A4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B50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B50A4"/>
    <w:rPr>
      <w:rFonts w:ascii="Arial" w:eastAsia="Times New Roman" w:hAnsi="Arial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0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50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0A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9E2E05"/>
    <w:pPr>
      <w:spacing w:after="120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9E2E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175B8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 w:eastAsia="pt-BR"/>
    </w:rPr>
  </w:style>
  <w:style w:type="paragraph" w:customStyle="1" w:styleId="Default">
    <w:name w:val="Default"/>
    <w:rsid w:val="00175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16768"/>
    <w:rPr>
      <w:rFonts w:ascii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167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A167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395C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6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1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5B0C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135B0C"/>
    <w:rPr>
      <w:b/>
      <w:bCs/>
    </w:rPr>
  </w:style>
  <w:style w:type="paragraph" w:styleId="PargrafodaLista">
    <w:name w:val="List Paragraph"/>
    <w:basedOn w:val="Normal"/>
    <w:uiPriority w:val="1"/>
    <w:qFormat/>
    <w:rsid w:val="0040477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E21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75D8-7803-4903-A13B-562AD2AE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2025-03-28T20:40:00Z</cp:lastPrinted>
  <dcterms:created xsi:type="dcterms:W3CDTF">2025-03-28T20:29:00Z</dcterms:created>
  <dcterms:modified xsi:type="dcterms:W3CDTF">2025-03-28T20:40:00Z</dcterms:modified>
</cp:coreProperties>
</file>